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B22C" w14:textId="77777777" w:rsidR="000503BA" w:rsidRPr="00E53AC2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PÁTEK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  <w:t>-3-                  JMÉNO: _________________</w:t>
      </w:r>
    </w:p>
    <w:p w14:paraId="72CB29C2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…rozhodl se, že půjde k sově Heuréce. Ta sova byla stará, bílá a moudrá. Všechna zvířata z okolí ji znala. I sloni k ní někdy zašli, když potřebovali poradit. Pokud si růžové slůně z vyprávění starých slonů pamatovalo, seděla Heuréka každý večer na tamtéž stromě a poslouchala, co jí zvířata vypravovala.</w:t>
      </w:r>
    </w:p>
    <w:p w14:paraId="770DE744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 xml:space="preserve">Malé slůně se vydalo na cestu. Šlo hlubokým lesem, přes louky, podél </w:t>
      </w:r>
      <w:proofErr w:type="gramStart"/>
      <w:r w:rsidRPr="00D14353">
        <w:rPr>
          <w:rFonts w:ascii="Arial Nova" w:hAnsi="Arial Nova"/>
          <w:color w:val="000000"/>
          <w:sz w:val="34"/>
          <w:szCs w:val="34"/>
        </w:rPr>
        <w:t>jezera</w:t>
      </w:r>
      <w:proofErr w:type="gramEnd"/>
      <w:r w:rsidRPr="00D14353">
        <w:rPr>
          <w:rFonts w:ascii="Arial Nova" w:hAnsi="Arial Nova"/>
          <w:color w:val="000000"/>
          <w:sz w:val="34"/>
          <w:szCs w:val="34"/>
        </w:rPr>
        <w:t xml:space="preserve"> a ještě jednou lesem. Bylo na cestě tři dny, sedm hodin a sto kroků, než přišlo k sově.</w:t>
      </w:r>
    </w:p>
    <w:p w14:paraId="6B6E1C34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Sova Heuréka vyslechla stesky malého slůněte. Chvíli přemýšlela, pak naklonila hlavu a řekla: „Tři věci bys měl udělat…</w:t>
      </w:r>
    </w:p>
    <w:p w14:paraId="7A3CE482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Za prvé: Když je ti smutno, vyplakej se. A je jedno, co tomu řeknou ostatní. S pláčem je to totiž stejné jako s tmavými a těžkými dešťovými mraky. Když se vyprší, jsou zase lehoučké a bílé.</w:t>
      </w:r>
    </w:p>
    <w:p w14:paraId="0D17458B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Za druhé: Vypravuj někomu, koho máš rád, o svém velkém zármutku.</w:t>
      </w:r>
    </w:p>
    <w:p w14:paraId="50D391C7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A za třetí: Udělej svému příteli místo ve svém srdci, a tak bude ve tvých vzpomínkách stále s tebou. A potom,“ dodala Heuréka, „je tady ještě čas, který ti pomůže. Tím, jak plyne, vezme s sebou kousek tvého smutku.“</w:t>
      </w:r>
    </w:p>
    <w:p w14:paraId="5F8C668B" w14:textId="77777777" w:rsidR="000503BA" w:rsidRPr="00D14353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rFonts w:ascii="Arial Nova" w:hAnsi="Arial Nova"/>
          <w:color w:val="000000"/>
          <w:sz w:val="34"/>
          <w:szCs w:val="34"/>
        </w:rPr>
      </w:pPr>
      <w:r w:rsidRPr="00D14353">
        <w:rPr>
          <w:rFonts w:ascii="Arial Nova" w:hAnsi="Arial Nova"/>
          <w:color w:val="000000"/>
          <w:sz w:val="34"/>
          <w:szCs w:val="34"/>
        </w:rPr>
        <w:t>„Děkuji,“ řekl Ben a vydal se na zpáteční cestu. Cítil se již o něco lépe.</w:t>
      </w:r>
    </w:p>
    <w:p w14:paraId="2846C7E0" w14:textId="77777777" w:rsidR="000503BA" w:rsidRPr="009662CD" w:rsidRDefault="000503BA" w:rsidP="000503BA">
      <w:pPr>
        <w:pStyle w:val="Normlnweb"/>
        <w:shd w:val="clear" w:color="auto" w:fill="FFFFFF"/>
        <w:spacing w:before="75" w:beforeAutospacing="0" w:after="75" w:afterAutospacing="0" w:line="270" w:lineRule="atLeast"/>
        <w:jc w:val="both"/>
        <w:rPr>
          <w:b/>
          <w:i/>
          <w:color w:val="000000"/>
          <w:sz w:val="26"/>
          <w:szCs w:val="26"/>
        </w:rPr>
      </w:pPr>
      <w:r w:rsidRPr="009662CD">
        <w:rPr>
          <w:b/>
          <w:color w:val="000000"/>
          <w:sz w:val="26"/>
          <w:szCs w:val="26"/>
        </w:rPr>
        <w:t xml:space="preserve">Úkol: </w:t>
      </w:r>
      <w:r w:rsidRPr="009662CD">
        <w:rPr>
          <w:b/>
          <w:i/>
          <w:color w:val="000000"/>
          <w:sz w:val="26"/>
          <w:szCs w:val="26"/>
        </w:rPr>
        <w:t>vyřeš a skládej z písmenek tajenku.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2"/>
        <w:gridCol w:w="907"/>
        <w:gridCol w:w="907"/>
      </w:tblGrid>
      <w:tr w:rsidR="000503BA" w14:paraId="3A5C39BC" w14:textId="77777777" w:rsidTr="00F26785">
        <w:tc>
          <w:tcPr>
            <w:tcW w:w="8642" w:type="dxa"/>
          </w:tcPr>
          <w:p w14:paraId="3E6EAD00" w14:textId="77777777" w:rsidR="000503BA" w:rsidRPr="006D6EAB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6EAB">
              <w:rPr>
                <w:b/>
                <w:color w:val="000000"/>
                <w:sz w:val="26"/>
                <w:szCs w:val="26"/>
              </w:rPr>
              <w:t>TVRZENÍ</w:t>
            </w:r>
          </w:p>
        </w:tc>
        <w:tc>
          <w:tcPr>
            <w:tcW w:w="907" w:type="dxa"/>
          </w:tcPr>
          <w:p w14:paraId="36EF9D8F" w14:textId="77777777" w:rsidR="000503BA" w:rsidRPr="006D6EAB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6EAB">
              <w:rPr>
                <w:b/>
                <w:color w:val="000000"/>
                <w:sz w:val="26"/>
                <w:szCs w:val="26"/>
              </w:rPr>
              <w:t>ANO</w:t>
            </w:r>
          </w:p>
        </w:tc>
        <w:tc>
          <w:tcPr>
            <w:tcW w:w="907" w:type="dxa"/>
          </w:tcPr>
          <w:p w14:paraId="217C5882" w14:textId="77777777" w:rsidR="000503BA" w:rsidRPr="006D6EAB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6EAB">
              <w:rPr>
                <w:b/>
                <w:color w:val="000000"/>
                <w:sz w:val="26"/>
                <w:szCs w:val="26"/>
              </w:rPr>
              <w:t>NE</w:t>
            </w:r>
          </w:p>
        </w:tc>
      </w:tr>
      <w:tr w:rsidR="000503BA" w14:paraId="7D3AE351" w14:textId="77777777" w:rsidTr="00F26785">
        <w:tc>
          <w:tcPr>
            <w:tcW w:w="8642" w:type="dxa"/>
          </w:tcPr>
          <w:p w14:paraId="7F1FB836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 xml:space="preserve">Sova se jmenovala </w:t>
            </w:r>
            <w:proofErr w:type="spellStart"/>
            <w:r w:rsidRPr="00DF45F3">
              <w:rPr>
                <w:color w:val="000000"/>
                <w:sz w:val="32"/>
                <w:szCs w:val="32"/>
              </w:rPr>
              <w:t>Hauréka</w:t>
            </w:r>
            <w:proofErr w:type="spellEnd"/>
            <w:r w:rsidRPr="00DF45F3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907" w:type="dxa"/>
          </w:tcPr>
          <w:p w14:paraId="7EEAE46D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</w:t>
            </w:r>
          </w:p>
        </w:tc>
        <w:tc>
          <w:tcPr>
            <w:tcW w:w="907" w:type="dxa"/>
          </w:tcPr>
          <w:p w14:paraId="144A30B2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Ř</w:t>
            </w:r>
          </w:p>
        </w:tc>
      </w:tr>
      <w:tr w:rsidR="000503BA" w14:paraId="7AFAEA54" w14:textId="77777777" w:rsidTr="00F26785">
        <w:tc>
          <w:tcPr>
            <w:tcW w:w="8642" w:type="dxa"/>
          </w:tcPr>
          <w:p w14:paraId="572FA5A4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C4D9D6" wp14:editId="79E5D9D4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-545253</wp:posOffset>
                  </wp:positionV>
                  <wp:extent cx="1186291" cy="838200"/>
                  <wp:effectExtent l="0" t="0" r="0" b="0"/>
                  <wp:wrapNone/>
                  <wp:docPr id="6" name="Obrázek 6" descr="Image result for OMALOVÁNKA SLŮ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MALOVÁNKA SLŮ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9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5F3">
              <w:rPr>
                <w:color w:val="000000"/>
                <w:sz w:val="32"/>
                <w:szCs w:val="32"/>
              </w:rPr>
              <w:t>Sova byla mladá, šedá a hloupá.</w:t>
            </w:r>
          </w:p>
        </w:tc>
        <w:tc>
          <w:tcPr>
            <w:tcW w:w="907" w:type="dxa"/>
          </w:tcPr>
          <w:p w14:paraId="59F2714C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907" w:type="dxa"/>
          </w:tcPr>
          <w:p w14:paraId="44F15FF4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V</w:t>
            </w:r>
          </w:p>
        </w:tc>
      </w:tr>
      <w:tr w:rsidR="000503BA" w14:paraId="5B39579E" w14:textId="77777777" w:rsidTr="00F26785">
        <w:tc>
          <w:tcPr>
            <w:tcW w:w="8642" w:type="dxa"/>
          </w:tcPr>
          <w:p w14:paraId="06FC9ECA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Ben šel za svou sovou Heurékou, kterou znala všechna zvířátka.</w:t>
            </w:r>
          </w:p>
        </w:tc>
        <w:tc>
          <w:tcPr>
            <w:tcW w:w="907" w:type="dxa"/>
          </w:tcPr>
          <w:p w14:paraId="2464720B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907" w:type="dxa"/>
          </w:tcPr>
          <w:p w14:paraId="3C77CE7D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</w:t>
            </w:r>
          </w:p>
        </w:tc>
      </w:tr>
      <w:tr w:rsidR="000503BA" w14:paraId="73BF3345" w14:textId="77777777" w:rsidTr="00F26785">
        <w:tc>
          <w:tcPr>
            <w:tcW w:w="8642" w:type="dxa"/>
          </w:tcPr>
          <w:p w14:paraId="41E329CE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Sova pozorně naslouchala trápením malého slůněte.</w:t>
            </w:r>
          </w:p>
        </w:tc>
        <w:tc>
          <w:tcPr>
            <w:tcW w:w="907" w:type="dxa"/>
          </w:tcPr>
          <w:p w14:paraId="42C7A2C5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907" w:type="dxa"/>
          </w:tcPr>
          <w:p w14:paraId="7FBC3EB9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U</w:t>
            </w:r>
          </w:p>
        </w:tc>
      </w:tr>
      <w:tr w:rsidR="000503BA" w14:paraId="4B64C2BC" w14:textId="77777777" w:rsidTr="00F26785">
        <w:tc>
          <w:tcPr>
            <w:tcW w:w="8642" w:type="dxa"/>
          </w:tcPr>
          <w:p w14:paraId="091EC5D9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 xml:space="preserve">Heuréka nikdy neseděla na jednom stromě. </w:t>
            </w:r>
          </w:p>
        </w:tc>
        <w:tc>
          <w:tcPr>
            <w:tcW w:w="907" w:type="dxa"/>
          </w:tcPr>
          <w:p w14:paraId="7C98B8F8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907" w:type="dxa"/>
          </w:tcPr>
          <w:p w14:paraId="09FD0991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</w:t>
            </w:r>
          </w:p>
        </w:tc>
      </w:tr>
      <w:tr w:rsidR="000503BA" w14:paraId="34B11F29" w14:textId="77777777" w:rsidTr="00F26785">
        <w:tc>
          <w:tcPr>
            <w:tcW w:w="8642" w:type="dxa"/>
          </w:tcPr>
          <w:p w14:paraId="738F95F0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Slůně cestovalo čtyři dny, osm hodin, sto jedna kroků.</w:t>
            </w:r>
          </w:p>
        </w:tc>
        <w:tc>
          <w:tcPr>
            <w:tcW w:w="907" w:type="dxa"/>
          </w:tcPr>
          <w:p w14:paraId="66780AC0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B</w:t>
            </w:r>
          </w:p>
        </w:tc>
        <w:tc>
          <w:tcPr>
            <w:tcW w:w="907" w:type="dxa"/>
          </w:tcPr>
          <w:p w14:paraId="26415D9D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</w:t>
            </w:r>
          </w:p>
        </w:tc>
      </w:tr>
      <w:tr w:rsidR="000503BA" w14:paraId="64F850CE" w14:textId="77777777" w:rsidTr="00F26785">
        <w:tc>
          <w:tcPr>
            <w:tcW w:w="8642" w:type="dxa"/>
          </w:tcPr>
          <w:p w14:paraId="0A053A8B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Když budeš plakat, uleví se ti.</w:t>
            </w:r>
          </w:p>
        </w:tc>
        <w:tc>
          <w:tcPr>
            <w:tcW w:w="907" w:type="dxa"/>
          </w:tcPr>
          <w:p w14:paraId="05A3A763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907" w:type="dxa"/>
          </w:tcPr>
          <w:p w14:paraId="72593FFA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</w:t>
            </w:r>
          </w:p>
        </w:tc>
      </w:tr>
      <w:tr w:rsidR="000503BA" w14:paraId="1FC6BD36" w14:textId="77777777" w:rsidTr="00F26785">
        <w:tc>
          <w:tcPr>
            <w:tcW w:w="8642" w:type="dxa"/>
          </w:tcPr>
          <w:p w14:paraId="2540D9C3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Když máš smutek, tak to nikomu neříkej.</w:t>
            </w:r>
          </w:p>
        </w:tc>
        <w:tc>
          <w:tcPr>
            <w:tcW w:w="907" w:type="dxa"/>
          </w:tcPr>
          <w:p w14:paraId="43EEC909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J</w:t>
            </w:r>
          </w:p>
        </w:tc>
        <w:tc>
          <w:tcPr>
            <w:tcW w:w="907" w:type="dxa"/>
          </w:tcPr>
          <w:p w14:paraId="3AA324C7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Í</w:t>
            </w:r>
          </w:p>
        </w:tc>
      </w:tr>
      <w:tr w:rsidR="000503BA" w14:paraId="4BA40910" w14:textId="77777777" w:rsidTr="00F26785">
        <w:tc>
          <w:tcPr>
            <w:tcW w:w="8642" w:type="dxa"/>
          </w:tcPr>
          <w:p w14:paraId="26558F12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Mysli na svého přítele a nos ho v srdíčku.</w:t>
            </w:r>
          </w:p>
        </w:tc>
        <w:tc>
          <w:tcPr>
            <w:tcW w:w="907" w:type="dxa"/>
          </w:tcPr>
          <w:p w14:paraId="3B5E5FD5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907" w:type="dxa"/>
          </w:tcPr>
          <w:p w14:paraId="2E8F545C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N</w:t>
            </w:r>
          </w:p>
        </w:tc>
      </w:tr>
      <w:tr w:rsidR="000503BA" w14:paraId="4FD70782" w14:textId="77777777" w:rsidTr="00F26785">
        <w:tc>
          <w:tcPr>
            <w:tcW w:w="8642" w:type="dxa"/>
          </w:tcPr>
          <w:p w14:paraId="6EFC9B21" w14:textId="77777777" w:rsidR="000503BA" w:rsidRPr="00DF45F3" w:rsidRDefault="000503BA" w:rsidP="00F26785">
            <w:pPr>
              <w:pStyle w:val="Normlnweb"/>
              <w:spacing w:before="75" w:beforeAutospacing="0" w:after="75" w:afterAutospacing="0" w:line="270" w:lineRule="atLeast"/>
              <w:jc w:val="both"/>
              <w:rPr>
                <w:color w:val="000000"/>
                <w:sz w:val="32"/>
                <w:szCs w:val="32"/>
              </w:rPr>
            </w:pPr>
            <w:r w:rsidRPr="00DF45F3">
              <w:rPr>
                <w:color w:val="000000"/>
                <w:sz w:val="32"/>
                <w:szCs w:val="32"/>
              </w:rPr>
              <w:t>Čas ti pomůže, protože ti vezme kousek tvého trápení.</w:t>
            </w:r>
          </w:p>
        </w:tc>
        <w:tc>
          <w:tcPr>
            <w:tcW w:w="907" w:type="dxa"/>
          </w:tcPr>
          <w:p w14:paraId="6BD8258A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907" w:type="dxa"/>
          </w:tcPr>
          <w:p w14:paraId="5E251658" w14:textId="77777777" w:rsidR="000503BA" w:rsidRPr="00C14BCA" w:rsidRDefault="000503BA" w:rsidP="00F26785">
            <w:pPr>
              <w:pStyle w:val="Normlnweb"/>
              <w:spacing w:before="75" w:beforeAutospacing="0" w:after="75" w:afterAutospacing="0" w:line="270" w:lineRule="atLeas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Ž</w:t>
            </w:r>
          </w:p>
        </w:tc>
      </w:tr>
    </w:tbl>
    <w:p w14:paraId="49B0B2FA" w14:textId="0747E264" w:rsidR="00835FA3" w:rsidRPr="007A3269" w:rsidRDefault="000503BA" w:rsidP="007A3269">
      <w:r>
        <w:rPr>
          <w:noProof/>
        </w:rPr>
        <w:drawing>
          <wp:anchor distT="0" distB="0" distL="114300" distR="114300" simplePos="0" relativeHeight="251660288" behindDoc="0" locked="0" layoutInCell="1" allowOverlap="1" wp14:anchorId="01E29A39" wp14:editId="6D432817">
            <wp:simplePos x="0" y="0"/>
            <wp:positionH relativeFrom="page">
              <wp:posOffset>6781800</wp:posOffset>
            </wp:positionH>
            <wp:positionV relativeFrom="paragraph">
              <wp:posOffset>1270</wp:posOffset>
            </wp:positionV>
            <wp:extent cx="505460" cy="609600"/>
            <wp:effectExtent l="0" t="0" r="8890" b="0"/>
            <wp:wrapNone/>
            <wp:docPr id="1746220085" name="Obrázek 1746220085" descr="Image result for kreslený palec nah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reslený palec naho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/>
          <w:sz w:val="26"/>
          <w:szCs w:val="26"/>
        </w:rPr>
        <w:t xml:space="preserve">Je největším darem, který můžeš mít.  </w:t>
      </w:r>
      <w:proofErr w:type="gramStart"/>
      <w:r>
        <w:rPr>
          <w:color w:val="000000"/>
          <w:sz w:val="32"/>
          <w:szCs w:val="32"/>
        </w:rPr>
        <w:t>TAJENKA:_</w:t>
      </w:r>
      <w:proofErr w:type="gramEnd"/>
      <w:r>
        <w:rPr>
          <w:color w:val="000000"/>
          <w:sz w:val="32"/>
          <w:szCs w:val="32"/>
        </w:rPr>
        <w:t>__________________________</w:t>
      </w:r>
    </w:p>
    <w:sectPr w:rsidR="00835FA3" w:rsidRPr="007A3269" w:rsidSect="00F97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1F"/>
    <w:rsid w:val="000503BA"/>
    <w:rsid w:val="002B0F5A"/>
    <w:rsid w:val="002E6E12"/>
    <w:rsid w:val="007A3269"/>
    <w:rsid w:val="00835FA3"/>
    <w:rsid w:val="00A2141F"/>
    <w:rsid w:val="00AD4801"/>
    <w:rsid w:val="00F97DFD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71FA"/>
  <w15:chartTrackingRefBased/>
  <w15:docId w15:val="{20518BE0-CAAA-492F-841E-ACC05591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3BA"/>
  </w:style>
  <w:style w:type="paragraph" w:styleId="Nadpis1">
    <w:name w:val="heading 1"/>
    <w:basedOn w:val="Normln"/>
    <w:next w:val="Normln"/>
    <w:link w:val="Nadpis1Char"/>
    <w:uiPriority w:val="9"/>
    <w:qFormat/>
    <w:rsid w:val="00A2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14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14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14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14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14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14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14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14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14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14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141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D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AD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5</cp:revision>
  <dcterms:created xsi:type="dcterms:W3CDTF">2024-11-23T17:51:00Z</dcterms:created>
  <dcterms:modified xsi:type="dcterms:W3CDTF">2024-12-01T07:22:00Z</dcterms:modified>
</cp:coreProperties>
</file>